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CA36AD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Clase de fer /</w:t>
      </w:r>
    </w:p>
    <w:p w14:paraId="36A043A5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D4FDEA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4FAD5224" wp14:editId="473512E2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2148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492899E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A223FD7" wp14:editId="6EF80FD7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50A9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1412A34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Despliegue: Disponible a todo público. </w:t>
      </w:r>
    </w:p>
    <w:p w14:paraId="5BFCD951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29DCC2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06BA4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3D84AB29" wp14:editId="25A707B5">
            <wp:extent cx="4219931" cy="3156585"/>
            <wp:effectExtent l="0" t="0" r="9525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4807"/>
                    <a:stretch/>
                  </pic:blipFill>
                  <pic:spPr bwMode="auto">
                    <a:xfrm>
                      <a:off x="0" y="0"/>
                      <a:ext cx="4219931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4C0F5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Java, node js, 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phyton</w:t>
      </w: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, rubic, C s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harp, ---, go, php </w:t>
      </w:r>
    </w:p>
    <w:p w14:paraId="150B5365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Phyton : Sirve para inteligencia artificial </w:t>
      </w:r>
    </w:p>
    <w:p w14:paraId="6E8AFBBE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E88EC0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 xml:space="preserve">React es para front-end </w:t>
      </w:r>
    </w:p>
    <w:p w14:paraId="48B936CA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477B176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EDFB9AE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3DF6CFE" wp14:editId="7D6515A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42CB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48645E2" w14:textId="77777777" w:rsidR="006A1BA2" w:rsidRPr="008A3B1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E33A44C" w14:textId="77777777" w:rsidR="006A1BA2" w:rsidRPr="008A3B1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E32F677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29FB94A9" wp14:editId="3382E2D9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FAA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00D1D06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F45754D" wp14:editId="66B1D5F9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58E7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7A27B12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V8: Es nuestro 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convertidor</w:t>
      </w: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e js a lenguaje máquina. </w:t>
      </w:r>
    </w:p>
    <w:p w14:paraId="6F5843C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V8: Está escrito en C++ </w:t>
      </w:r>
    </w:p>
    <w:p w14:paraId="282CBB6D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71F1CF0" w14:textId="77777777" w:rsidR="006A1BA2" w:rsidRPr="00CE6E0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4F6AAAD7" wp14:editId="4A28DDD6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02F2" w14:textId="77777777" w:rsidR="006A1BA2" w:rsidRDefault="006A1BA2" w:rsidP="006A1BA2"/>
    <w:p w14:paraId="7ECBDCFF" w14:textId="77777777" w:rsidR="006A1BA2" w:rsidRDefault="006A1BA2" w:rsidP="006A1BA2">
      <w:r>
        <w:rPr>
          <w:noProof/>
        </w:rPr>
        <w:drawing>
          <wp:inline distT="0" distB="0" distL="0" distR="0" wp14:anchorId="1CD32B84" wp14:editId="6C393972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0FBB" w14:textId="77777777" w:rsidR="006A1BA2" w:rsidRDefault="006A1BA2" w:rsidP="006A1BA2">
      <w:r>
        <w:t xml:space="preserve">Síncrono: Necesita una respuesta del otro lado para poder continuar. </w:t>
      </w:r>
    </w:p>
    <w:p w14:paraId="476A64C1" w14:textId="77777777" w:rsidR="006A1BA2" w:rsidRDefault="006A1BA2" w:rsidP="006A1BA2">
      <w:r>
        <w:t>Asíncrono: No necesito esperar a que otra persona me respondan directamente para continuar.</w:t>
      </w:r>
    </w:p>
    <w:p w14:paraId="57A828A3" w14:textId="77777777" w:rsidR="006A1BA2" w:rsidRDefault="006A1BA2" w:rsidP="006A1BA2">
      <w:r w:rsidRPr="004177B2">
        <w:rPr>
          <w:highlight w:val="yellow"/>
        </w:rPr>
        <w:t>Node JS : Es asíncrono.</w:t>
      </w:r>
      <w:r>
        <w:t xml:space="preserve"> </w:t>
      </w:r>
    </w:p>
    <w:p w14:paraId="692BDDF6" w14:textId="77777777" w:rsidR="006A1BA2" w:rsidRDefault="006A1BA2" w:rsidP="006A1BA2"/>
    <w:p w14:paraId="52EF2405" w14:textId="77777777" w:rsidR="006A1BA2" w:rsidRDefault="006A1BA2" w:rsidP="006A1BA2"/>
    <w:p w14:paraId="3B45C51C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6A5DCA17" wp14:editId="2B1EC1FA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8F38" w14:textId="77777777" w:rsidR="006A1BA2" w:rsidRDefault="006A1BA2" w:rsidP="006A1BA2">
      <w:r>
        <w:t xml:space="preserve">Es muy flexible, y varias empresas lo utilizan. </w:t>
      </w:r>
    </w:p>
    <w:p w14:paraId="7D2E658E" w14:textId="77777777" w:rsidR="006A1BA2" w:rsidRDefault="006A1BA2" w:rsidP="006A1BA2">
      <w:r>
        <w:rPr>
          <w:noProof/>
        </w:rPr>
        <w:drawing>
          <wp:inline distT="0" distB="0" distL="0" distR="0" wp14:anchorId="560463B1" wp14:editId="01716F45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EF7E" w14:textId="77777777" w:rsidR="006A1BA2" w:rsidRPr="00572321" w:rsidRDefault="006A1BA2" w:rsidP="006A1BA2">
      <w:pPr>
        <w:rPr>
          <w:u w:val="single"/>
        </w:rPr>
      </w:pPr>
      <w:r>
        <w:t xml:space="preserve">NPM: El </w:t>
      </w:r>
      <w:r w:rsidRPr="00572321">
        <w:t>manejador de paquetes.</w:t>
      </w:r>
      <w:r>
        <w:t xml:space="preserve"> </w:t>
      </w:r>
    </w:p>
    <w:p w14:paraId="70C2BF2A" w14:textId="77777777" w:rsidR="006A1BA2" w:rsidRDefault="006A1BA2" w:rsidP="006A1BA2"/>
    <w:p w14:paraId="7A2C9AFA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77C6681B" wp14:editId="1194BCF0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583E" w14:textId="77777777" w:rsidR="006A1BA2" w:rsidRDefault="006A1BA2" w:rsidP="006A1BA2"/>
    <w:p w14:paraId="383FF9E5" w14:textId="77777777" w:rsidR="006A1BA2" w:rsidRDefault="006A1BA2" w:rsidP="006A1BA2">
      <w:r>
        <w:rPr>
          <w:noProof/>
        </w:rPr>
        <w:drawing>
          <wp:inline distT="0" distB="0" distL="0" distR="0" wp14:anchorId="1220FC36" wp14:editId="16785FDD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A8F3" w14:textId="77777777" w:rsidR="006A1BA2" w:rsidRDefault="006A1BA2" w:rsidP="006A1BA2"/>
    <w:p w14:paraId="28F83531" w14:textId="77777777" w:rsidR="006A1BA2" w:rsidRDefault="006A1BA2" w:rsidP="006A1BA2"/>
    <w:p w14:paraId="551D5425" w14:textId="77777777" w:rsidR="006A1BA2" w:rsidRDefault="006A1BA2" w:rsidP="006A1BA2"/>
    <w:p w14:paraId="6131E3E2" w14:textId="77777777" w:rsidR="006A1BA2" w:rsidRDefault="006A1BA2" w:rsidP="006A1BA2"/>
    <w:p w14:paraId="52004A24" w14:textId="77777777" w:rsidR="006A1BA2" w:rsidRDefault="006A1BA2" w:rsidP="006A1BA2"/>
    <w:p w14:paraId="70291646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23025643" wp14:editId="2BB40BED">
            <wp:extent cx="3296093" cy="315658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1268"/>
                    <a:stretch/>
                  </pic:blipFill>
                  <pic:spPr bwMode="auto">
                    <a:xfrm>
                      <a:off x="0" y="0"/>
                      <a:ext cx="329609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87B68" w14:textId="77777777" w:rsidR="006A1BA2" w:rsidRDefault="006A1BA2" w:rsidP="006A1BA2"/>
    <w:p w14:paraId="3EB327E9" w14:textId="77777777" w:rsidR="006A1BA2" w:rsidRDefault="006A1BA2" w:rsidP="006A1BA2">
      <w:r>
        <w:t xml:space="preserve">Variables: sirven para apartar un espacio de memoria que nos permite almacenar un valor. </w:t>
      </w:r>
    </w:p>
    <w:p w14:paraId="7A0EFB78" w14:textId="77777777" w:rsidR="006A1BA2" w:rsidRDefault="006A1BA2" w:rsidP="006A1BA2">
      <w:r>
        <w:t>Var: Guarda info buleana, string, numérica se va poder cambiar el valor de esa variable.</w:t>
      </w:r>
    </w:p>
    <w:p w14:paraId="2BD22507" w14:textId="77777777" w:rsidR="006A1BA2" w:rsidRDefault="006A1BA2" w:rsidP="006A1BA2">
      <w:r>
        <w:t>Let:: Se utiliza dentro de funciones y objetos</w:t>
      </w:r>
    </w:p>
    <w:p w14:paraId="37E34FE4" w14:textId="77777777" w:rsidR="006A1BA2" w:rsidRDefault="006A1BA2" w:rsidP="006A1BA2">
      <w:r>
        <w:t xml:space="preserve">Const: Ya no puede cambiar ese valor. </w:t>
      </w:r>
    </w:p>
    <w:p w14:paraId="267CA935" w14:textId="77777777" w:rsidR="006A1BA2" w:rsidRDefault="006A1BA2" w:rsidP="006A1BA2">
      <w:r>
        <w:rPr>
          <w:noProof/>
        </w:rPr>
        <w:drawing>
          <wp:inline distT="0" distB="0" distL="0" distR="0" wp14:anchorId="353A56CB" wp14:editId="1A207F77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25C1" w14:textId="695D52EC" w:rsidR="006A1BA2" w:rsidRDefault="006A1BA2" w:rsidP="006A1BA2">
      <w:r w:rsidRPr="006527C0">
        <w:rPr>
          <w:color w:val="2F5496" w:themeColor="accent1" w:themeShade="BF"/>
        </w:rPr>
        <w:t xml:space="preserve">Const: </w:t>
      </w:r>
      <w:r>
        <w:t xml:space="preserve">su contexto es de bloque. </w:t>
      </w:r>
    </w:p>
    <w:p w14:paraId="3C4315BB" w14:textId="6F9B2758" w:rsidR="00BD1EFF" w:rsidRDefault="00816195" w:rsidP="006A1BA2">
      <w:r>
        <w:rPr>
          <w:noProof/>
        </w:rPr>
        <w:lastRenderedPageBreak/>
        <w:drawing>
          <wp:inline distT="0" distB="0" distL="0" distR="0" wp14:anchorId="2E415148" wp14:editId="3CBB2286">
            <wp:extent cx="3194933" cy="3156585"/>
            <wp:effectExtent l="0" t="0" r="5715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3071"/>
                    <a:stretch/>
                  </pic:blipFill>
                  <pic:spPr bwMode="auto">
                    <a:xfrm>
                      <a:off x="0" y="0"/>
                      <a:ext cx="319493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92C3C" w14:textId="77777777" w:rsidR="006A1BA2" w:rsidRDefault="006A1BA2" w:rsidP="006A1BA2"/>
    <w:p w14:paraId="6F82F2CE" w14:textId="77777777" w:rsidR="006A1BA2" w:rsidRDefault="006A1BA2" w:rsidP="006A1BA2"/>
    <w:p w14:paraId="0DA9B017" w14:textId="77777777" w:rsidR="006A1BA2" w:rsidRDefault="006A1BA2" w:rsidP="006A1BA2"/>
    <w:p w14:paraId="41D52185" w14:textId="77777777" w:rsidR="006A1BA2" w:rsidRDefault="006A1BA2" w:rsidP="006A1BA2"/>
    <w:p w14:paraId="2873C9E1" w14:textId="77777777" w:rsidR="006A1BA2" w:rsidRDefault="006A1BA2" w:rsidP="006A1BA2"/>
    <w:p w14:paraId="7D14790D" w14:textId="77777777" w:rsidR="006A1BA2" w:rsidRDefault="006A1BA2" w:rsidP="006A1BA2"/>
    <w:p w14:paraId="1574F065" w14:textId="77777777" w:rsidR="006A1BA2" w:rsidRDefault="006A1BA2" w:rsidP="006A1BA2"/>
    <w:p w14:paraId="42371228" w14:textId="77777777" w:rsidR="006A1BA2" w:rsidRPr="00BC6EC5" w:rsidRDefault="006A1BA2" w:rsidP="006A1BA2"/>
    <w:p w14:paraId="55C05C9A" w14:textId="77777777" w:rsidR="006A1BA2" w:rsidRPr="00BC6EC5" w:rsidRDefault="006A1BA2" w:rsidP="006A1BA2"/>
    <w:p w14:paraId="59DABC3D" w14:textId="77777777" w:rsidR="003F38BA" w:rsidRDefault="001F7638"/>
    <w:sectPr w:rsidR="003F38B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BA2"/>
    <w:rsid w:val="00002833"/>
    <w:rsid w:val="001F7638"/>
    <w:rsid w:val="006A1BA2"/>
    <w:rsid w:val="00773496"/>
    <w:rsid w:val="00816195"/>
    <w:rsid w:val="00BD1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F5461"/>
  <w15:chartTrackingRefBased/>
  <w15:docId w15:val="{97111ACD-528B-4835-BDF1-F58717CAE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1BA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</Pages>
  <Words>136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3</cp:revision>
  <dcterms:created xsi:type="dcterms:W3CDTF">2020-04-16T13:49:00Z</dcterms:created>
  <dcterms:modified xsi:type="dcterms:W3CDTF">2020-04-17T17:26:00Z</dcterms:modified>
</cp:coreProperties>
</file>